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5" w:rsidRPr="00124A68" w:rsidRDefault="00F24F45" w:rsidP="002812F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A68">
        <w:rPr>
          <w:rFonts w:ascii="Times New Roman" w:hAnsi="Times New Roman" w:cs="Times New Roman"/>
          <w:sz w:val="24"/>
          <w:szCs w:val="24"/>
        </w:rPr>
        <w:t>Nałęczów, 26.04.2021 r.</w:t>
      </w:r>
    </w:p>
    <w:p w:rsidR="00F24F45" w:rsidRPr="008A6BB3" w:rsidRDefault="00F24F45" w:rsidP="00F24F45">
      <w:pPr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F24F45" w:rsidRPr="00124A68" w:rsidRDefault="00F24F45" w:rsidP="00F24F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64DE" w:rsidRDefault="000864DE" w:rsidP="00F24F45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Koleżanki i Koledzy </w:t>
      </w:r>
    </w:p>
    <w:p w:rsidR="00F24F45" w:rsidRPr="00F24F45" w:rsidRDefault="000864DE" w:rsidP="00F24F45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Członkowie ZNP</w:t>
      </w:r>
    </w:p>
    <w:p w:rsidR="00F24F45" w:rsidRDefault="00F24F45" w:rsidP="00F24F45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4233" w:rsidRDefault="00E44233" w:rsidP="00F24F45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4233" w:rsidRDefault="00E44233" w:rsidP="00F24F45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152E" w:rsidRPr="00C7468D" w:rsidRDefault="00E44233" w:rsidP="00F1152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68D">
        <w:rPr>
          <w:rFonts w:ascii="Times New Roman" w:hAnsi="Times New Roman" w:cs="Times New Roman"/>
          <w:sz w:val="24"/>
          <w:szCs w:val="24"/>
        </w:rPr>
        <w:t>Czas pandemii COVID-19 jest czasem trudnym, przepełnionym troską o nas samych</w:t>
      </w:r>
      <w:r w:rsidR="00F1152E" w:rsidRPr="00C7468D">
        <w:rPr>
          <w:rFonts w:ascii="Times New Roman" w:hAnsi="Times New Roman" w:cs="Times New Roman"/>
          <w:sz w:val="24"/>
          <w:szCs w:val="24"/>
        </w:rPr>
        <w:t xml:space="preserve"> </w:t>
      </w:r>
      <w:r w:rsidRPr="00C7468D">
        <w:rPr>
          <w:rFonts w:ascii="Times New Roman" w:hAnsi="Times New Roman" w:cs="Times New Roman"/>
          <w:sz w:val="24"/>
          <w:szCs w:val="24"/>
        </w:rPr>
        <w:t>i naszych bliskich.  Ma</w:t>
      </w:r>
      <w:r w:rsidR="000864DE">
        <w:rPr>
          <w:rFonts w:ascii="Times New Roman" w:hAnsi="Times New Roman" w:cs="Times New Roman"/>
          <w:sz w:val="24"/>
          <w:szCs w:val="24"/>
        </w:rPr>
        <w:t xml:space="preserve">my nadzieję, że przeszliście </w:t>
      </w:r>
      <w:proofErr w:type="spellStart"/>
      <w:r w:rsidR="000864DE">
        <w:rPr>
          <w:rFonts w:ascii="Times New Roman" w:hAnsi="Times New Roman" w:cs="Times New Roman"/>
          <w:sz w:val="24"/>
          <w:szCs w:val="24"/>
        </w:rPr>
        <w:t>Koleżeńtwo</w:t>
      </w:r>
      <w:proofErr w:type="spellEnd"/>
      <w:r w:rsidRPr="00C7468D">
        <w:rPr>
          <w:rFonts w:ascii="Times New Roman" w:hAnsi="Times New Roman" w:cs="Times New Roman"/>
          <w:sz w:val="24"/>
          <w:szCs w:val="24"/>
        </w:rPr>
        <w:t xml:space="preserve"> przez ten okres bez uszczerbku na zdrowiu. Jeśli </w:t>
      </w:r>
      <w:r w:rsidR="000864DE">
        <w:rPr>
          <w:rFonts w:ascii="Times New Roman" w:hAnsi="Times New Roman" w:cs="Times New Roman"/>
          <w:sz w:val="24"/>
          <w:szCs w:val="24"/>
        </w:rPr>
        <w:t>jednak ktoś z Was, bądź Waszych</w:t>
      </w:r>
      <w:r w:rsidRPr="00C7468D">
        <w:rPr>
          <w:rFonts w:ascii="Times New Roman" w:hAnsi="Times New Roman" w:cs="Times New Roman"/>
          <w:sz w:val="24"/>
          <w:szCs w:val="24"/>
        </w:rPr>
        <w:t xml:space="preserve"> bliskich doświadczył choroby COVID-19, i</w:t>
      </w:r>
      <w:r w:rsidR="00F1152E" w:rsidRPr="00C7468D">
        <w:rPr>
          <w:rFonts w:ascii="Times New Roman" w:hAnsi="Times New Roman" w:cs="Times New Roman"/>
          <w:sz w:val="24"/>
          <w:szCs w:val="24"/>
        </w:rPr>
        <w:t xml:space="preserve">nformujemy o uruchomieniu w </w:t>
      </w:r>
      <w:r w:rsidR="00F1152E" w:rsidRPr="00C7468D">
        <w:rPr>
          <w:rFonts w:ascii="Times New Roman" w:hAnsi="Times New Roman" w:cs="Times New Roman"/>
          <w:b/>
          <w:sz w:val="24"/>
          <w:szCs w:val="24"/>
        </w:rPr>
        <w:t>Sanatorium Uzdrowiskowym ZNP  w Nałęczowie</w:t>
      </w:r>
      <w:r w:rsidR="00F1152E" w:rsidRPr="00C7468D">
        <w:rPr>
          <w:rFonts w:ascii="Times New Roman" w:hAnsi="Times New Roman" w:cs="Times New Roman"/>
          <w:sz w:val="24"/>
          <w:szCs w:val="24"/>
        </w:rPr>
        <w:t xml:space="preserve"> </w:t>
      </w:r>
      <w:r w:rsidR="00F1152E" w:rsidRPr="007A0C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bezpłatnej rehabilitacji po przebytej chorobie COVID-19 w 100 % finansowanej ze środków NFZ</w:t>
      </w:r>
      <w:r w:rsidR="00F1152E" w:rsidRPr="00C74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F45" w:rsidRDefault="00F24F45" w:rsidP="00F11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F45" w:rsidRPr="00124A68" w:rsidRDefault="00F24F45" w:rsidP="00F24F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rehabilitacji, jest poprawa sprawności oddechowej, wydolności wysiłkowej, krążeniowej, siły mięśniowej i ogólnej sprawności fizycznej oraz wsparcia zdrowia psychicznego.</w:t>
      </w:r>
    </w:p>
    <w:p w:rsidR="00F24F45" w:rsidRPr="008A6BB3" w:rsidRDefault="00F24F45" w:rsidP="00F24F45">
      <w:pPr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F24F45" w:rsidRPr="00124A68" w:rsidRDefault="00F24F45" w:rsidP="00F24F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 xml:space="preserve">Program leczenia gwarantuje od 2 do 6 tygodni kompleksowej rehabilitacji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A68">
        <w:rPr>
          <w:rFonts w:ascii="Times New Roman" w:hAnsi="Times New Roman" w:cs="Times New Roman"/>
          <w:sz w:val="24"/>
          <w:szCs w:val="24"/>
        </w:rPr>
        <w:t>po przebytej chorobie COVID-19, przy czym rozpoczęcie rehabilitacji następuje w terminie nie późniejszym niż w okresie 12 miesięcy od zakończenia leczenia w kierunku COVID- 19.</w:t>
      </w:r>
    </w:p>
    <w:p w:rsidR="00F24F45" w:rsidRPr="008A6BB3" w:rsidRDefault="00F24F45" w:rsidP="00F24F45">
      <w:pPr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F24F45" w:rsidRDefault="007A0CB0" w:rsidP="00F24F45">
      <w:pPr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Podstawą</w:t>
      </w:r>
      <w:r w:rsidR="00F24F45" w:rsidRPr="00F24F45">
        <w:rPr>
          <w:rFonts w:ascii="Times New Roman" w:hAnsi="Times New Roman" w:cs="Times New Roman"/>
          <w:sz w:val="24"/>
          <w:szCs w:val="24"/>
        </w:rPr>
        <w:t xml:space="preserve"> skorzystania z rehabilitacji jest</w:t>
      </w:r>
      <w:r>
        <w:rPr>
          <w:rFonts w:ascii="Times New Roman" w:hAnsi="Times New Roman" w:cs="Times New Roman"/>
          <w:sz w:val="24"/>
          <w:szCs w:val="24"/>
        </w:rPr>
        <w:t xml:space="preserve"> skierowanie wystawione</w:t>
      </w:r>
      <w:r w:rsidR="00F24F45">
        <w:rPr>
          <w:rFonts w:ascii="Times New Roman" w:hAnsi="Times New Roman" w:cs="Times New Roman"/>
          <w:sz w:val="24"/>
          <w:szCs w:val="24"/>
        </w:rPr>
        <w:t xml:space="preserve"> przez lekarza ubezpieczenia społecznego, (posiadającego podpisany kontrakt z NFZ, np. lekarz rodzinny, lekarz specjalista, lekarz prowadzący leczenie w szpitalu)</w:t>
      </w:r>
      <w:r w:rsidR="00E44233">
        <w:rPr>
          <w:rFonts w:ascii="Times New Roman" w:hAnsi="Times New Roman" w:cs="Times New Roman"/>
          <w:sz w:val="24"/>
          <w:szCs w:val="24"/>
        </w:rPr>
        <w:t xml:space="preserve"> </w:t>
      </w:r>
      <w:r w:rsidR="00F24F45">
        <w:rPr>
          <w:rFonts w:ascii="Times New Roman" w:hAnsi="Times New Roman" w:cs="Times New Roman"/>
          <w:sz w:val="24"/>
          <w:szCs w:val="24"/>
        </w:rPr>
        <w:t>po zakończon</w:t>
      </w:r>
      <w:r w:rsidR="00E44233">
        <w:rPr>
          <w:rFonts w:ascii="Times New Roman" w:hAnsi="Times New Roman" w:cs="Times New Roman"/>
          <w:sz w:val="24"/>
          <w:szCs w:val="24"/>
        </w:rPr>
        <w:t xml:space="preserve">ym leczeniu </w:t>
      </w:r>
      <w:r w:rsidR="00F1152E">
        <w:rPr>
          <w:rFonts w:ascii="Times New Roman" w:hAnsi="Times New Roman" w:cs="Times New Roman"/>
          <w:sz w:val="24"/>
          <w:szCs w:val="24"/>
        </w:rPr>
        <w:t xml:space="preserve"> </w:t>
      </w:r>
      <w:r w:rsidR="00E44233">
        <w:rPr>
          <w:rFonts w:ascii="Times New Roman" w:hAnsi="Times New Roman" w:cs="Times New Roman"/>
          <w:sz w:val="24"/>
          <w:szCs w:val="24"/>
        </w:rPr>
        <w:t>w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233">
        <w:rPr>
          <w:rFonts w:ascii="Times New Roman" w:hAnsi="Times New Roman" w:cs="Times New Roman"/>
          <w:sz w:val="24"/>
          <w:szCs w:val="24"/>
        </w:rPr>
        <w:t>COVID-</w:t>
      </w:r>
      <w:r w:rsidR="00F92929">
        <w:rPr>
          <w:rFonts w:ascii="Times New Roman" w:hAnsi="Times New Roman" w:cs="Times New Roman"/>
          <w:sz w:val="24"/>
          <w:szCs w:val="24"/>
        </w:rPr>
        <w:t>1</w:t>
      </w:r>
      <w:r w:rsidR="00E44233">
        <w:rPr>
          <w:rFonts w:ascii="Times New Roman" w:hAnsi="Times New Roman" w:cs="Times New Roman"/>
          <w:sz w:val="24"/>
          <w:szCs w:val="24"/>
        </w:rPr>
        <w:t>9. Skierowanie</w:t>
      </w:r>
      <w:r w:rsidR="00C7468D">
        <w:rPr>
          <w:rFonts w:ascii="Times New Roman" w:hAnsi="Times New Roman" w:cs="Times New Roman"/>
          <w:sz w:val="24"/>
          <w:szCs w:val="24"/>
        </w:rPr>
        <w:t xml:space="preserve"> musi zawiera</w:t>
      </w:r>
      <w:r>
        <w:rPr>
          <w:rFonts w:ascii="Times New Roman" w:hAnsi="Times New Roman" w:cs="Times New Roman"/>
          <w:sz w:val="24"/>
          <w:szCs w:val="24"/>
        </w:rPr>
        <w:t>ć dane jak na załączonym wzorze. Wzór skierowania  można</w:t>
      </w:r>
      <w:r w:rsidR="00C7468D">
        <w:rPr>
          <w:rFonts w:ascii="Times New Roman" w:hAnsi="Times New Roman" w:cs="Times New Roman"/>
          <w:sz w:val="24"/>
          <w:szCs w:val="24"/>
        </w:rPr>
        <w:t xml:space="preserve"> pobrać  z naszej strony internetowej pod adresem </w:t>
      </w:r>
      <w:r w:rsidR="00C7468D" w:rsidRPr="002F21FE">
        <w:rPr>
          <w:rFonts w:ascii="Times New Roman" w:hAnsi="Times New Roman" w:cs="Times New Roman"/>
          <w:b/>
          <w:sz w:val="24"/>
          <w:szCs w:val="24"/>
        </w:rPr>
        <w:t>www.znpnaleczow.pl</w:t>
      </w:r>
      <w:r w:rsidR="00E4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45" w:rsidRPr="00124A68" w:rsidRDefault="00F24F45" w:rsidP="00F24F45">
      <w:pPr>
        <w:pStyle w:val="NormalnyWeb"/>
        <w:spacing w:line="276" w:lineRule="auto"/>
        <w:ind w:firstLine="708"/>
      </w:pPr>
      <w:r>
        <w:t>Lekarz podejmuje</w:t>
      </w:r>
      <w:r w:rsidRPr="00124A68">
        <w:t xml:space="preserve"> decyzję o kwalifikacji pacjenta na rehabilitację na podstawie wyników kilku obowiązkowo wykonanych badań:</w:t>
      </w:r>
    </w:p>
    <w:p w:rsidR="00F24F45" w:rsidRPr="00124A68" w:rsidRDefault="00F24F45" w:rsidP="00F24F4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RTG klatki piersiowej z opisem wykonane po zakończeniu leczenia ostrej fazy choroby</w:t>
      </w:r>
    </w:p>
    <w:p w:rsidR="00F24F45" w:rsidRPr="00124A68" w:rsidRDefault="00F24F45" w:rsidP="00F24F4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aktualna morfologia, OB, CRP (białko ostrej fazy)</w:t>
      </w:r>
    </w:p>
    <w:p w:rsidR="00F24F45" w:rsidRDefault="00F24F45" w:rsidP="00F24F4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EKG wykonane po zakończeniu leczenia ostrej fazy choroby COVID-19.</w:t>
      </w:r>
    </w:p>
    <w:p w:rsidR="00CE7005" w:rsidRPr="00124A68" w:rsidRDefault="00CE7005" w:rsidP="00CE7005">
      <w:pPr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wyżej wymienionych badań, należy zabrać ze sobą na rehabilitację.</w:t>
      </w:r>
    </w:p>
    <w:p w:rsidR="00CE7005" w:rsidRDefault="00CE7005" w:rsidP="00CE7005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CE7005" w:rsidRDefault="00CE7005" w:rsidP="00CE7005">
      <w:pPr>
        <w:pStyle w:val="Akapitzlist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F24F45" w:rsidRPr="00F1152E" w:rsidRDefault="00F24F45" w:rsidP="00F24F45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6"/>
          <w:szCs w:val="24"/>
        </w:rPr>
      </w:pPr>
    </w:p>
    <w:p w:rsidR="00CE7005" w:rsidRDefault="00CE7005" w:rsidP="00F24F45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F24F45" w:rsidRPr="00124A68" w:rsidRDefault="00F24F45" w:rsidP="00F24F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68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 rehabilitacji ustalany jest indywidualnie dla każdego pacjenta.</w:t>
      </w:r>
    </w:p>
    <w:p w:rsidR="00F24F45" w:rsidRPr="008A6BB3" w:rsidRDefault="00F24F45" w:rsidP="00F24F45">
      <w:pPr>
        <w:pStyle w:val="Akapitzlist"/>
        <w:jc w:val="both"/>
        <w:rPr>
          <w:rFonts w:ascii="Times New Roman" w:hAnsi="Times New Roman" w:cs="Times New Roman"/>
          <w:sz w:val="20"/>
          <w:szCs w:val="24"/>
        </w:rPr>
      </w:pPr>
    </w:p>
    <w:p w:rsidR="00F24F45" w:rsidRPr="00124A68" w:rsidRDefault="00F24F45" w:rsidP="00F24F45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Przez cały okres rehabilitacji pacjent jest pod opieką lekarską i pielęgniarską. Personel medyczny stałe kontroluje postępy w powrocie pacjenta do pełni sprawności po przebytej chorobie.</w:t>
      </w:r>
    </w:p>
    <w:p w:rsidR="00F24F45" w:rsidRPr="00F1152E" w:rsidRDefault="00F24F45" w:rsidP="00F24F45">
      <w:pPr>
        <w:pStyle w:val="NormalnyWeb"/>
        <w:spacing w:line="276" w:lineRule="auto"/>
        <w:ind w:firstLine="567"/>
        <w:rPr>
          <w:b/>
          <w:sz w:val="2"/>
        </w:rPr>
      </w:pPr>
    </w:p>
    <w:p w:rsidR="00F24F45" w:rsidRPr="007A0CB0" w:rsidRDefault="00F24F45" w:rsidP="00F24F45">
      <w:pPr>
        <w:pStyle w:val="NormalnyWeb"/>
        <w:spacing w:line="276" w:lineRule="auto"/>
        <w:ind w:firstLine="567"/>
      </w:pPr>
      <w:r w:rsidRPr="007A0CB0">
        <w:lastRenderedPageBreak/>
        <w:t xml:space="preserve">Kompleksowy program rehabilitacji </w:t>
      </w:r>
      <w:proofErr w:type="spellStart"/>
      <w:r w:rsidRPr="007A0CB0">
        <w:t>pocovidowej</w:t>
      </w:r>
      <w:proofErr w:type="spellEnd"/>
      <w:r w:rsidRPr="007A0CB0">
        <w:t xml:space="preserve"> obejmuje </w:t>
      </w:r>
      <w:r w:rsidR="007A0CB0">
        <w:t>zabiegi, zaordynowane przez lekarza prowadzącego z poniższej listy:</w:t>
      </w:r>
    </w:p>
    <w:p w:rsidR="00F24F45" w:rsidRPr="00124A68" w:rsidRDefault="00F24F45" w:rsidP="00F24F4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kinezyterapi</w:t>
      </w:r>
      <w:r w:rsidR="007A0CB0">
        <w:rPr>
          <w:rFonts w:ascii="Times New Roman" w:hAnsi="Times New Roman" w:cs="Times New Roman"/>
          <w:sz w:val="24"/>
          <w:szCs w:val="24"/>
        </w:rPr>
        <w:t>a</w:t>
      </w:r>
      <w:r w:rsidRPr="00124A68">
        <w:rPr>
          <w:rFonts w:ascii="Times New Roman" w:hAnsi="Times New Roman" w:cs="Times New Roman"/>
          <w:sz w:val="24"/>
          <w:szCs w:val="24"/>
        </w:rPr>
        <w:t xml:space="preserve"> ze szczególnym uwzględnieniem treningu wytrzymałościowego, ćwiczeń oddechowych, ćwiczeń efektywnego kaszlu, ćwiczeń ogólnousprawniający</w:t>
      </w:r>
      <w:r w:rsidR="007A0CB0">
        <w:rPr>
          <w:rFonts w:ascii="Times New Roman" w:hAnsi="Times New Roman" w:cs="Times New Roman"/>
          <w:sz w:val="24"/>
          <w:szCs w:val="24"/>
        </w:rPr>
        <w:t>ch, ćwiczeń na wolnym powietrzu,</w:t>
      </w:r>
    </w:p>
    <w:p w:rsidR="00F24F45" w:rsidRPr="00124A68" w:rsidRDefault="00F24F45" w:rsidP="00F24F4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124A68">
        <w:rPr>
          <w:rFonts w:ascii="Times New Roman" w:hAnsi="Times New Roman" w:cs="Times New Roman"/>
          <w:sz w:val="24"/>
          <w:szCs w:val="24"/>
        </w:rPr>
        <w:t>opukiwanie i oklepywanie klatki</w:t>
      </w:r>
      <w:r w:rsidR="007A0CB0">
        <w:rPr>
          <w:rFonts w:ascii="Times New Roman" w:hAnsi="Times New Roman" w:cs="Times New Roman"/>
          <w:sz w:val="24"/>
          <w:szCs w:val="24"/>
        </w:rPr>
        <w:t xml:space="preserve"> piersiowej, drenaże </w:t>
      </w:r>
      <w:proofErr w:type="spellStart"/>
      <w:r w:rsidR="007A0CB0">
        <w:rPr>
          <w:rFonts w:ascii="Times New Roman" w:hAnsi="Times New Roman" w:cs="Times New Roman"/>
          <w:sz w:val="24"/>
          <w:szCs w:val="24"/>
        </w:rPr>
        <w:t>ułożeniowe</w:t>
      </w:r>
      <w:proofErr w:type="spellEnd"/>
      <w:r w:rsidR="007A0CB0">
        <w:rPr>
          <w:rFonts w:ascii="Times New Roman" w:hAnsi="Times New Roman" w:cs="Times New Roman"/>
          <w:sz w:val="24"/>
          <w:szCs w:val="24"/>
        </w:rPr>
        <w:t xml:space="preserve"> (wg. wskazań lekarskich),</w:t>
      </w:r>
    </w:p>
    <w:p w:rsidR="00F24F45" w:rsidRPr="00124A68" w:rsidRDefault="007A0CB0" w:rsidP="00F24F4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inhalacje indywidualne,</w:t>
      </w:r>
    </w:p>
    <w:p w:rsidR="00F24F45" w:rsidRPr="00124A68" w:rsidRDefault="00F24F45" w:rsidP="00F24F45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100" w:afterAutospacing="1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24A68">
        <w:rPr>
          <w:rFonts w:ascii="Times New Roman" w:hAnsi="Times New Roman" w:cs="Times New Roman"/>
          <w:sz w:val="24"/>
          <w:szCs w:val="24"/>
        </w:rPr>
        <w:t>t</w:t>
      </w:r>
      <w:r w:rsidR="00297F0E">
        <w:rPr>
          <w:rFonts w:ascii="Times New Roman" w:hAnsi="Times New Roman" w:cs="Times New Roman"/>
          <w:sz w:val="24"/>
          <w:szCs w:val="24"/>
        </w:rPr>
        <w:t>erenoterapia</w:t>
      </w:r>
      <w:proofErr w:type="spellEnd"/>
      <w:r w:rsidR="007A0CB0">
        <w:rPr>
          <w:rFonts w:ascii="Times New Roman" w:hAnsi="Times New Roman" w:cs="Times New Roman"/>
          <w:sz w:val="24"/>
          <w:szCs w:val="24"/>
        </w:rPr>
        <w:t>, treningi marszowe,</w:t>
      </w:r>
    </w:p>
    <w:p w:rsidR="00F24F45" w:rsidRPr="00124A68" w:rsidRDefault="00297F0E" w:rsidP="00F24F45">
      <w:pPr>
        <w:pStyle w:val="Akapitzlist"/>
        <w:numPr>
          <w:ilvl w:val="1"/>
          <w:numId w:val="8"/>
        </w:numPr>
        <w:tabs>
          <w:tab w:val="num" w:pos="567"/>
        </w:tabs>
        <w:spacing w:before="100" w:beforeAutospacing="1" w:after="100" w:afterAutospacing="1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balneoterapia</w:t>
      </w:r>
      <w:r w:rsidR="007A0CB0">
        <w:rPr>
          <w:rFonts w:ascii="Times New Roman" w:hAnsi="Times New Roman" w:cs="Times New Roman"/>
          <w:sz w:val="24"/>
          <w:szCs w:val="24"/>
        </w:rPr>
        <w:t>,</w:t>
      </w:r>
    </w:p>
    <w:p w:rsidR="00F24F45" w:rsidRPr="00124A68" w:rsidRDefault="00297F0E" w:rsidP="00F24F45">
      <w:pPr>
        <w:pStyle w:val="NormalnyWeb"/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hanging="1440"/>
      </w:pPr>
      <w:r>
        <w:t>hydroterapia, fizykoterapia</w:t>
      </w:r>
      <w:r w:rsidR="00F24F45" w:rsidRPr="00124A68">
        <w:t>;</w:t>
      </w:r>
    </w:p>
    <w:p w:rsidR="00F24F45" w:rsidRPr="00124A68" w:rsidRDefault="00F24F45" w:rsidP="00F24F45">
      <w:pPr>
        <w:pStyle w:val="NormalnyWeb"/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hanging="1440"/>
      </w:pPr>
      <w:r w:rsidRPr="00124A68">
        <w:t>treningi relaksacyjne;</w:t>
      </w:r>
    </w:p>
    <w:p w:rsidR="00F24F45" w:rsidRPr="00124A68" w:rsidRDefault="00297F0E" w:rsidP="00F24F45">
      <w:pPr>
        <w:pStyle w:val="NormalnyWeb"/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hanging="1440"/>
      </w:pPr>
      <w:r>
        <w:t>edukacja zdrowotna i promocja</w:t>
      </w:r>
      <w:r w:rsidR="00F24F45" w:rsidRPr="00124A68">
        <w:t xml:space="preserve"> zdrowia,</w:t>
      </w:r>
    </w:p>
    <w:p w:rsidR="00F24F45" w:rsidRPr="00124A68" w:rsidRDefault="00F24F45" w:rsidP="00F24F45">
      <w:pPr>
        <w:pStyle w:val="NormalnyWeb"/>
        <w:numPr>
          <w:ilvl w:val="1"/>
          <w:numId w:val="8"/>
        </w:numPr>
        <w:tabs>
          <w:tab w:val="clear" w:pos="1440"/>
          <w:tab w:val="num" w:pos="567"/>
        </w:tabs>
        <w:spacing w:line="276" w:lineRule="auto"/>
        <w:ind w:hanging="1440"/>
      </w:pPr>
      <w:r w:rsidRPr="00124A68">
        <w:t>wspomaganie rehabilitacyjne schorzeń współistniejących.</w:t>
      </w:r>
    </w:p>
    <w:p w:rsidR="00F24F45" w:rsidRPr="00F1152E" w:rsidRDefault="00F24F45" w:rsidP="00F24F45">
      <w:pPr>
        <w:ind w:firstLine="851"/>
        <w:jc w:val="both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F24F45" w:rsidRPr="00124A68" w:rsidRDefault="00F24F45" w:rsidP="00F24F4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68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po przebytej chorobie COVID-19 finansowana jest w całość przez NFZ, jedynym kosztem, jaki ponosi osoba skierowana na rehabilitację jest koszt dojazdu do Sanatorium.</w:t>
      </w:r>
    </w:p>
    <w:p w:rsidR="00F24F45" w:rsidRPr="00F1152E" w:rsidRDefault="00F24F45" w:rsidP="00F24F45">
      <w:pPr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:rsidR="00F24F45" w:rsidRPr="00F1152E" w:rsidRDefault="00F24F45" w:rsidP="00F24F45">
      <w:pPr>
        <w:pStyle w:val="NormalnyWeb"/>
        <w:spacing w:before="0" w:beforeAutospacing="0" w:after="0" w:afterAutospacing="0" w:line="276" w:lineRule="auto"/>
        <w:ind w:firstLine="851"/>
        <w:jc w:val="both"/>
        <w:rPr>
          <w:sz w:val="18"/>
        </w:rPr>
      </w:pPr>
    </w:p>
    <w:p w:rsidR="00F24F45" w:rsidRPr="00124A68" w:rsidRDefault="00F24F45" w:rsidP="00F24F4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C3">
        <w:rPr>
          <w:rFonts w:ascii="Times New Roman" w:hAnsi="Times New Roman" w:cs="Times New Roman"/>
          <w:sz w:val="24"/>
          <w:szCs w:val="24"/>
        </w:rPr>
        <w:t>Skierowanie na rehabilitację wypełnione przez lekarza</w:t>
      </w:r>
      <w:r>
        <w:rPr>
          <w:rFonts w:ascii="Times New Roman" w:hAnsi="Times New Roman" w:cs="Times New Roman"/>
          <w:sz w:val="24"/>
          <w:szCs w:val="24"/>
        </w:rPr>
        <w:t>, pacjent</w:t>
      </w:r>
      <w:r w:rsidR="007A0CB0">
        <w:rPr>
          <w:rFonts w:ascii="Times New Roman" w:hAnsi="Times New Roman" w:cs="Times New Roman"/>
          <w:sz w:val="24"/>
          <w:szCs w:val="24"/>
        </w:rPr>
        <w:t xml:space="preserve"> może</w:t>
      </w:r>
      <w:r w:rsidRPr="002246C3">
        <w:rPr>
          <w:rFonts w:ascii="Times New Roman" w:hAnsi="Times New Roman" w:cs="Times New Roman"/>
          <w:sz w:val="24"/>
          <w:szCs w:val="24"/>
        </w:rPr>
        <w:t xml:space="preserve"> wysłać drogą elektroniczną </w:t>
      </w:r>
      <w:r w:rsidRPr="00124A68">
        <w:rPr>
          <w:rFonts w:ascii="Times New Roman" w:hAnsi="Times New Roman" w:cs="Times New Roman"/>
          <w:sz w:val="24"/>
          <w:szCs w:val="24"/>
        </w:rPr>
        <w:t xml:space="preserve">(skan, zdjęcie) na adres email </w:t>
      </w:r>
      <w:r w:rsidRPr="00124A68">
        <w:rPr>
          <w:rFonts w:ascii="Times New Roman" w:hAnsi="Times New Roman" w:cs="Times New Roman"/>
          <w:b/>
          <w:sz w:val="24"/>
          <w:szCs w:val="24"/>
        </w:rPr>
        <w:t>recepcja@znpnaleczow.pl</w:t>
      </w:r>
      <w:r w:rsidRPr="00124A68">
        <w:rPr>
          <w:rFonts w:ascii="Times New Roman" w:hAnsi="Times New Roman" w:cs="Times New Roman"/>
          <w:sz w:val="24"/>
          <w:szCs w:val="24"/>
        </w:rPr>
        <w:t xml:space="preserve">, a oryginał </w:t>
      </w:r>
      <w:r>
        <w:rPr>
          <w:rFonts w:ascii="Times New Roman" w:hAnsi="Times New Roman" w:cs="Times New Roman"/>
          <w:sz w:val="24"/>
          <w:szCs w:val="24"/>
        </w:rPr>
        <w:t>zabrać ze sobą</w:t>
      </w:r>
      <w:r w:rsidRPr="00124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przyjeżdżając do</w:t>
      </w:r>
      <w:r w:rsidRPr="00124A68">
        <w:rPr>
          <w:rFonts w:ascii="Times New Roman" w:hAnsi="Times New Roman" w:cs="Times New Roman"/>
          <w:sz w:val="24"/>
          <w:szCs w:val="24"/>
        </w:rPr>
        <w:t xml:space="preserve"> Sanatorium. Więcej informacji o</w:t>
      </w:r>
      <w:r>
        <w:rPr>
          <w:rFonts w:ascii="Times New Roman" w:hAnsi="Times New Roman" w:cs="Times New Roman"/>
          <w:sz w:val="24"/>
          <w:szCs w:val="24"/>
        </w:rPr>
        <w:t xml:space="preserve"> naszym</w:t>
      </w:r>
      <w:r w:rsidRPr="00124A68">
        <w:rPr>
          <w:rFonts w:ascii="Times New Roman" w:hAnsi="Times New Roman" w:cs="Times New Roman"/>
          <w:sz w:val="24"/>
          <w:szCs w:val="24"/>
        </w:rPr>
        <w:t xml:space="preserve"> Sanatorium dostępnych jest na stronie internetowej: </w:t>
      </w:r>
      <w:r w:rsidRPr="00124A68">
        <w:rPr>
          <w:rFonts w:ascii="Times New Roman" w:hAnsi="Times New Roman" w:cs="Times New Roman"/>
          <w:b/>
          <w:sz w:val="24"/>
          <w:szCs w:val="24"/>
        </w:rPr>
        <w:t>www.znpnaleczow.pl</w:t>
      </w:r>
      <w:r w:rsidRPr="0012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45" w:rsidRDefault="00F24F45" w:rsidP="00F24F4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F45" w:rsidRDefault="00F24F45" w:rsidP="00F24F45">
      <w:pPr>
        <w:ind w:firstLine="851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24F45" w:rsidRPr="00297F0E" w:rsidRDefault="00F24F45" w:rsidP="000864D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97F0E">
        <w:rPr>
          <w:rFonts w:ascii="Times New Roman" w:hAnsi="Times New Roman" w:cs="Times New Roman"/>
          <w:b/>
          <w:sz w:val="28"/>
          <w:szCs w:val="24"/>
        </w:rPr>
        <w:t>Dane naszego Sanatorium:</w:t>
      </w:r>
    </w:p>
    <w:p w:rsidR="00F24F45" w:rsidRDefault="00F24F45" w:rsidP="00F24F45">
      <w:pPr>
        <w:ind w:firstLine="851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97F0E" w:rsidRPr="00297F0E" w:rsidRDefault="00297F0E" w:rsidP="00F24F45">
      <w:pPr>
        <w:ind w:firstLine="851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24F45" w:rsidRPr="00297F0E" w:rsidRDefault="00F24F45" w:rsidP="00F24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68">
        <w:rPr>
          <w:rFonts w:ascii="Times New Roman" w:hAnsi="Times New Roman" w:cs="Times New Roman"/>
          <w:b/>
          <w:sz w:val="32"/>
          <w:szCs w:val="24"/>
        </w:rPr>
        <w:tab/>
      </w:r>
      <w:r w:rsidRPr="00297F0E">
        <w:rPr>
          <w:rFonts w:ascii="Times New Roman" w:hAnsi="Times New Roman" w:cs="Times New Roman"/>
          <w:b/>
          <w:sz w:val="24"/>
          <w:szCs w:val="24"/>
        </w:rPr>
        <w:t>NZOZ Sanatorium Uzdrowiskowe ZNP w Nałęczowie</w:t>
      </w:r>
    </w:p>
    <w:p w:rsidR="00F24F45" w:rsidRPr="00297F0E" w:rsidRDefault="00F24F45" w:rsidP="00F24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ab/>
        <w:t xml:space="preserve">ul. Głowackiego 7, </w:t>
      </w:r>
    </w:p>
    <w:p w:rsidR="00F24F45" w:rsidRPr="00297F0E" w:rsidRDefault="00F24F45" w:rsidP="00F24F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>24-140 Nałęczów</w:t>
      </w:r>
    </w:p>
    <w:p w:rsidR="00F24F45" w:rsidRPr="00297F0E" w:rsidRDefault="00F24F45" w:rsidP="00F24F45">
      <w:pPr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F24F45" w:rsidRPr="00297F0E" w:rsidRDefault="00F24F45" w:rsidP="00F24F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>Telefon:</w:t>
      </w:r>
      <w:r w:rsidRPr="00297F0E">
        <w:rPr>
          <w:rFonts w:ascii="Times New Roman" w:hAnsi="Times New Roman" w:cs="Times New Roman"/>
          <w:b/>
          <w:sz w:val="24"/>
          <w:szCs w:val="24"/>
        </w:rPr>
        <w:tab/>
        <w:t xml:space="preserve">81-501-47-05 </w:t>
      </w:r>
    </w:p>
    <w:p w:rsidR="00F24F45" w:rsidRDefault="00F24F45" w:rsidP="00F92929">
      <w:pPr>
        <w:ind w:firstLine="708"/>
        <w:jc w:val="both"/>
        <w:rPr>
          <w:rFonts w:ascii="Calibri" w:hAnsi="Calibri"/>
          <w:sz w:val="24"/>
          <w:szCs w:val="24"/>
        </w:rPr>
      </w:pPr>
      <w:r w:rsidRPr="00297F0E">
        <w:rPr>
          <w:rFonts w:ascii="Times New Roman" w:hAnsi="Times New Roman" w:cs="Times New Roman"/>
          <w:b/>
          <w:sz w:val="24"/>
          <w:szCs w:val="24"/>
        </w:rPr>
        <w:t>Email:</w:t>
      </w:r>
      <w:r w:rsidRPr="00297F0E">
        <w:rPr>
          <w:rFonts w:ascii="Times New Roman" w:hAnsi="Times New Roman" w:cs="Times New Roman"/>
          <w:b/>
          <w:sz w:val="24"/>
          <w:szCs w:val="24"/>
        </w:rPr>
        <w:tab/>
        <w:t>recepcja@znpnaleczow.pl</w:t>
      </w:r>
    </w:p>
    <w:sectPr w:rsidR="00F24F45" w:rsidSect="00F1152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6A" w:rsidRDefault="0099516A" w:rsidP="00E44233">
      <w:pPr>
        <w:spacing w:line="240" w:lineRule="auto"/>
      </w:pPr>
      <w:r>
        <w:separator/>
      </w:r>
    </w:p>
  </w:endnote>
  <w:endnote w:type="continuationSeparator" w:id="0">
    <w:p w:rsidR="0099516A" w:rsidRDefault="0099516A" w:rsidP="00E4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6A" w:rsidRDefault="0099516A" w:rsidP="00E44233">
      <w:pPr>
        <w:spacing w:line="240" w:lineRule="auto"/>
      </w:pPr>
      <w:r>
        <w:separator/>
      </w:r>
    </w:p>
  </w:footnote>
  <w:footnote w:type="continuationSeparator" w:id="0">
    <w:p w:rsidR="0099516A" w:rsidRDefault="0099516A" w:rsidP="00E442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009"/>
    <w:multiLevelType w:val="multilevel"/>
    <w:tmpl w:val="D0D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3675"/>
    <w:multiLevelType w:val="multilevel"/>
    <w:tmpl w:val="DF1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27A7"/>
    <w:multiLevelType w:val="hybridMultilevel"/>
    <w:tmpl w:val="C16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7561"/>
    <w:multiLevelType w:val="hybridMultilevel"/>
    <w:tmpl w:val="B2E6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4DA"/>
    <w:multiLevelType w:val="hybridMultilevel"/>
    <w:tmpl w:val="22509ADE"/>
    <w:lvl w:ilvl="0" w:tplc="27CAF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FC3539"/>
    <w:multiLevelType w:val="multilevel"/>
    <w:tmpl w:val="1B0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07D93"/>
    <w:multiLevelType w:val="multilevel"/>
    <w:tmpl w:val="66B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A1ECE"/>
    <w:multiLevelType w:val="hybridMultilevel"/>
    <w:tmpl w:val="365C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41A0"/>
    <w:multiLevelType w:val="multilevel"/>
    <w:tmpl w:val="CC0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5"/>
    <w:rsid w:val="00061EAE"/>
    <w:rsid w:val="000744BE"/>
    <w:rsid w:val="000864DE"/>
    <w:rsid w:val="000B396E"/>
    <w:rsid w:val="000D3275"/>
    <w:rsid w:val="001048D9"/>
    <w:rsid w:val="00116475"/>
    <w:rsid w:val="00251B59"/>
    <w:rsid w:val="002812FF"/>
    <w:rsid w:val="00292A36"/>
    <w:rsid w:val="00297F0E"/>
    <w:rsid w:val="00386DDE"/>
    <w:rsid w:val="003D0E50"/>
    <w:rsid w:val="003E3CA2"/>
    <w:rsid w:val="0040207D"/>
    <w:rsid w:val="0054666D"/>
    <w:rsid w:val="005674DB"/>
    <w:rsid w:val="00573C27"/>
    <w:rsid w:val="00584826"/>
    <w:rsid w:val="005C04BA"/>
    <w:rsid w:val="00607C75"/>
    <w:rsid w:val="00631C16"/>
    <w:rsid w:val="006C58B4"/>
    <w:rsid w:val="006F1F38"/>
    <w:rsid w:val="00722F29"/>
    <w:rsid w:val="007A0CB0"/>
    <w:rsid w:val="0092027A"/>
    <w:rsid w:val="009649D2"/>
    <w:rsid w:val="009660C9"/>
    <w:rsid w:val="0099516A"/>
    <w:rsid w:val="009D5C56"/>
    <w:rsid w:val="00A3127A"/>
    <w:rsid w:val="00A55B13"/>
    <w:rsid w:val="00AF738D"/>
    <w:rsid w:val="00B81A9F"/>
    <w:rsid w:val="00C07E0F"/>
    <w:rsid w:val="00C379E2"/>
    <w:rsid w:val="00C7468D"/>
    <w:rsid w:val="00CB016C"/>
    <w:rsid w:val="00CE7005"/>
    <w:rsid w:val="00D530F6"/>
    <w:rsid w:val="00DF1204"/>
    <w:rsid w:val="00E44233"/>
    <w:rsid w:val="00EA142F"/>
    <w:rsid w:val="00ED064D"/>
    <w:rsid w:val="00F1152E"/>
    <w:rsid w:val="00F24F45"/>
    <w:rsid w:val="00F33DD0"/>
    <w:rsid w:val="00F838AA"/>
    <w:rsid w:val="00F92929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07E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2">
    <w:name w:val="q2"/>
    <w:basedOn w:val="Normalny"/>
    <w:rsid w:val="006F1F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F1F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4F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3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07E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2">
    <w:name w:val="q2"/>
    <w:basedOn w:val="Normalny"/>
    <w:rsid w:val="006F1F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F1F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4F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3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Prezes</cp:lastModifiedBy>
  <cp:revision>2</cp:revision>
  <cp:lastPrinted>2021-04-26T12:00:00Z</cp:lastPrinted>
  <dcterms:created xsi:type="dcterms:W3CDTF">2021-04-30T10:35:00Z</dcterms:created>
  <dcterms:modified xsi:type="dcterms:W3CDTF">2021-04-30T10:35:00Z</dcterms:modified>
</cp:coreProperties>
</file>